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27DF7" w:rsidRDefault="00000000">
      <w:pPr>
        <w:jc w:val="center"/>
        <w:rPr>
          <w:b/>
          <w:bCs/>
          <w:sz w:val="22"/>
          <w:szCs w:val="22"/>
        </w:rPr>
      </w:pPr>
      <w:r>
        <w:rPr>
          <w:b/>
          <w:bCs/>
          <w:sz w:val="22"/>
          <w:szCs w:val="22"/>
        </w:rPr>
        <w:t>受診勧奨事業の効果検証に関する研究協力のお知らせ</w:t>
      </w:r>
    </w:p>
    <w:p w14:paraId="00000002" w14:textId="77777777" w:rsidR="00827DF7" w:rsidRDefault="00000000">
      <w:r>
        <w:t>このたび、当組合では、加入者のみなさまの健康保持・増進を目的として、下記の慢性腎臓病（CKD）に関する受診勧奨事業およびその効果検証に協力することになりました。</w:t>
      </w:r>
    </w:p>
    <w:p w14:paraId="00000003" w14:textId="77777777" w:rsidR="00827DF7" w:rsidRDefault="00827DF7"/>
    <w:p w14:paraId="00000004" w14:textId="77777777" w:rsidR="00827DF7" w:rsidRDefault="00000000">
      <w:r>
        <w:t>【研究課題】</w:t>
      </w:r>
    </w:p>
    <w:p w14:paraId="00000006" w14:textId="1D5DEB72" w:rsidR="00827DF7" w:rsidRDefault="00033D4A">
      <w:r w:rsidRPr="00033D4A">
        <w:t>企業健康保険組合が実施する慢性腎臓病（CKD）重症化予防事業における受診勧奨施策の効果検証に関する多施設共同観察研究</w:t>
      </w:r>
    </w:p>
    <w:p w14:paraId="1CEFB05A" w14:textId="77777777" w:rsidR="00033D4A" w:rsidRDefault="00033D4A"/>
    <w:p w14:paraId="00000007" w14:textId="77777777" w:rsidR="00827DF7" w:rsidRDefault="00000000">
      <w:r>
        <w:t>【研究期間】</w:t>
      </w:r>
    </w:p>
    <w:p w14:paraId="00000008" w14:textId="1642AAE4" w:rsidR="00827DF7" w:rsidRDefault="00000000">
      <w:sdt>
        <w:sdtPr>
          <w:tag w:val="goog_rdk_1"/>
          <w:id w:val="439987897"/>
        </w:sdtPr>
        <w:sdtContent/>
      </w:sdt>
      <w:r>
        <w:t>2026年</w:t>
      </w:r>
      <w:r w:rsidR="000836E9">
        <w:rPr>
          <w:rFonts w:hint="eastAsia"/>
        </w:rPr>
        <w:t>6</w:t>
      </w:r>
      <w:r>
        <w:t>月</w:t>
      </w:r>
      <w:r w:rsidR="000836E9">
        <w:rPr>
          <w:rFonts w:hint="eastAsia"/>
        </w:rPr>
        <w:t>1</w:t>
      </w:r>
      <w:r>
        <w:t>日~2027年12月31日</w:t>
      </w:r>
    </w:p>
    <w:p w14:paraId="00000009" w14:textId="77777777" w:rsidR="00827DF7" w:rsidRPr="00072B6D" w:rsidRDefault="00827DF7"/>
    <w:p w14:paraId="0000000A" w14:textId="77777777" w:rsidR="00827DF7" w:rsidRDefault="00000000">
      <w:r>
        <w:t>【研究目的】</w:t>
      </w:r>
    </w:p>
    <w:p w14:paraId="0000000B" w14:textId="77777777" w:rsidR="00827DF7" w:rsidRDefault="00000000">
      <w:r>
        <w:t>CKDは、初期には自覚症状が少ない一方で、進行すると生活への影響が大きくなる疾患です。</w:t>
      </w:r>
    </w:p>
    <w:p w14:paraId="0000000C" w14:textId="77777777" w:rsidR="00827DF7" w:rsidRDefault="00000000">
      <w:r>
        <w:t>本事業では、早期の医療機関受診につなげることで、疾病の重症化予防および健康維持を図ることを目的としています。</w:t>
      </w:r>
    </w:p>
    <w:p w14:paraId="0000000D" w14:textId="77777777" w:rsidR="00827DF7" w:rsidRDefault="00827DF7"/>
    <w:p w14:paraId="0000000E" w14:textId="77777777" w:rsidR="00827DF7" w:rsidRDefault="00000000">
      <w:r>
        <w:t>【研究意義】</w:t>
      </w:r>
    </w:p>
    <w:p w14:paraId="0000000F" w14:textId="177FB3D9" w:rsidR="00827DF7" w:rsidRDefault="00000000">
      <w:r>
        <w:t>本事業の取り組みおよびその効果を検証することで、</w:t>
      </w:r>
      <w:r w:rsidR="00391C5F">
        <w:rPr>
          <w:rFonts w:hint="eastAsia"/>
        </w:rPr>
        <w:t>当</w:t>
      </w:r>
      <w:r>
        <w:t>組合に所属するみなさまの健康状態の改善につながるだけでなく、受診勧奨の取り組みが、今後のモデル事業として広く活用されることが期待されます。</w:t>
      </w:r>
    </w:p>
    <w:p w14:paraId="2B0E6693" w14:textId="77777777" w:rsidR="00760DDE" w:rsidRDefault="00760DDE"/>
    <w:p w14:paraId="2C70BE75" w14:textId="44A487F0" w:rsidR="00760DDE" w:rsidRDefault="00760DDE">
      <w:r>
        <w:rPr>
          <w:rFonts w:hint="eastAsia"/>
        </w:rPr>
        <w:t>【研究概要】</w:t>
      </w:r>
    </w:p>
    <w:p w14:paraId="548A16B3" w14:textId="77777777" w:rsidR="00760DDE" w:rsidRDefault="00760DDE" w:rsidP="00760DDE">
      <w:r>
        <w:rPr>
          <w:rFonts w:hint="eastAsia"/>
        </w:rPr>
        <w:t>健康診断データ等から</w:t>
      </w:r>
      <w:r>
        <w:t>CKDのリスクが高いと考えられる方に対し、受診勧奨に関する通知物を送付します。</w:t>
      </w:r>
    </w:p>
    <w:p w14:paraId="00000010" w14:textId="41712AE1" w:rsidR="00827DF7" w:rsidRDefault="00760DDE" w:rsidP="00760DDE">
      <w:r>
        <w:rPr>
          <w:rFonts w:hint="eastAsia"/>
        </w:rPr>
        <w:t>その後、通知物を受け取った方の受診状況や診断状況、健康診断結果の推移などを確認し、本</w:t>
      </w:r>
      <w:r w:rsidR="00EA0AEB">
        <w:rPr>
          <w:rFonts w:hint="eastAsia"/>
        </w:rPr>
        <w:t>研究</w:t>
      </w:r>
      <w:r>
        <w:rPr>
          <w:rFonts w:hint="eastAsia"/>
        </w:rPr>
        <w:t>の効果を検証します。</w:t>
      </w:r>
    </w:p>
    <w:p w14:paraId="32B6BAEA" w14:textId="77777777" w:rsidR="00760DDE" w:rsidRDefault="00760DDE" w:rsidP="00760DDE"/>
    <w:p w14:paraId="00000011" w14:textId="77777777" w:rsidR="00827DF7" w:rsidRDefault="00000000">
      <w:r>
        <w:t>【対象】</w:t>
      </w:r>
    </w:p>
    <w:p w14:paraId="00000012" w14:textId="0EB78A98" w:rsidR="00827DF7" w:rsidRDefault="00000000">
      <w:r>
        <w:t>本事業の対象は、健康診断の</w:t>
      </w:r>
      <w:r w:rsidR="00033D4A">
        <w:rPr>
          <w:rFonts w:hint="eastAsia"/>
        </w:rPr>
        <w:t>データ</w:t>
      </w:r>
      <w:r>
        <w:t>等からCKDのリスクが高いと考えられ、現在、CKD関連疾患に関する治療を受けていないと考えられる方です。</w:t>
      </w:r>
    </w:p>
    <w:p w14:paraId="00000013" w14:textId="77777777" w:rsidR="00827DF7" w:rsidRDefault="00000000">
      <w:r>
        <w:t>※本通知は、特定の診断や治療を行うものではありません。</w:t>
      </w:r>
    </w:p>
    <w:p w14:paraId="00000014" w14:textId="77777777" w:rsidR="00827DF7" w:rsidRDefault="00827DF7"/>
    <w:p w14:paraId="00000015" w14:textId="77777777" w:rsidR="00827DF7" w:rsidRDefault="00000000">
      <w:sdt>
        <w:sdtPr>
          <w:tag w:val="goog_rdk_2"/>
          <w:id w:val="116475875"/>
        </w:sdtPr>
        <w:sdtContent/>
      </w:sdt>
      <w:r>
        <w:t>【研究機関名】</w:t>
      </w:r>
    </w:p>
    <w:p w14:paraId="00000016" w14:textId="1EA18CC5" w:rsidR="00827DF7" w:rsidRDefault="00A63821">
      <w:pPr>
        <w:rPr>
          <w:rFonts w:hint="eastAsia"/>
        </w:rPr>
      </w:pPr>
      <w:r w:rsidRPr="00A63821">
        <w:rPr>
          <w:rFonts w:hint="eastAsia"/>
        </w:rPr>
        <w:t>兵庫トヨタ自動車健康保険組合</w:t>
      </w:r>
    </w:p>
    <w:p w14:paraId="00000017" w14:textId="77777777" w:rsidR="00827DF7" w:rsidRDefault="00000000">
      <w:r>
        <w:t>株式会社PREVENT</w:t>
      </w:r>
    </w:p>
    <w:p w14:paraId="00000018" w14:textId="77777777" w:rsidR="00827DF7" w:rsidRPr="00A63821" w:rsidRDefault="00827DF7"/>
    <w:p w14:paraId="00000019" w14:textId="77777777" w:rsidR="00827DF7" w:rsidRDefault="00000000">
      <w:r>
        <w:lastRenderedPageBreak/>
        <w:t>【個人情報の取り扱い】</w:t>
      </w:r>
    </w:p>
    <w:p w14:paraId="0000001A" w14:textId="77777777" w:rsidR="00827DF7" w:rsidRDefault="00000000">
      <w:r>
        <w:t>本研究では、法令および関係ガイドラインに基づき、個人が特定されない形に加工したデータを用いて解析を行います。</w:t>
      </w:r>
    </w:p>
    <w:p w14:paraId="0000001B" w14:textId="37129354" w:rsidR="00827DF7" w:rsidRDefault="00000000">
      <w:r>
        <w:t>そのため、</w:t>
      </w:r>
      <w:r w:rsidR="00033D4A">
        <w:rPr>
          <w:rFonts w:hint="eastAsia"/>
        </w:rPr>
        <w:t>個人が特定されることはなく、</w:t>
      </w:r>
      <w:r>
        <w:t>個人情報が公表されること</w:t>
      </w:r>
      <w:r w:rsidR="00033D4A">
        <w:rPr>
          <w:rFonts w:hint="eastAsia"/>
        </w:rPr>
        <w:t>も</w:t>
      </w:r>
      <w:r>
        <w:t>ありません。</w:t>
      </w:r>
    </w:p>
    <w:p w14:paraId="0000001C" w14:textId="77777777" w:rsidR="00827DF7" w:rsidRDefault="00827DF7"/>
    <w:p w14:paraId="0000001D" w14:textId="77777777" w:rsidR="00827DF7" w:rsidRDefault="00000000">
      <w:r>
        <w:t>【研究への参加を希望されない場合（オプトアウト）】</w:t>
      </w:r>
    </w:p>
    <w:p w14:paraId="0000001E" w14:textId="77777777" w:rsidR="00827DF7" w:rsidRDefault="00000000">
      <w:r>
        <w:t>本研究への参加は任意です。</w:t>
      </w:r>
    </w:p>
    <w:p w14:paraId="0000001F" w14:textId="77777777" w:rsidR="00827DF7" w:rsidRDefault="00000000">
      <w:r>
        <w:t>対象となる方で、ご自身の健康診断データ等を本研究に使用することをご希望されない場合は、下記の問い合わせ先までご連絡ください。</w:t>
      </w:r>
    </w:p>
    <w:p w14:paraId="00000020" w14:textId="7906E272" w:rsidR="00827DF7" w:rsidRDefault="00000000">
      <w:r>
        <w:t>ご連絡いただいた方については、</w:t>
      </w:r>
      <w:r w:rsidR="00760DDE">
        <w:rPr>
          <w:rFonts w:hint="eastAsia"/>
        </w:rPr>
        <w:t>ご連絡後</w:t>
      </w:r>
      <w:r w:rsidR="00391C5F">
        <w:rPr>
          <w:rFonts w:hint="eastAsia"/>
        </w:rPr>
        <w:t>5</w:t>
      </w:r>
      <w:r w:rsidR="00760DDE">
        <w:rPr>
          <w:rFonts w:hint="eastAsia"/>
        </w:rPr>
        <w:t>営業日を目安に、</w:t>
      </w:r>
      <w:r>
        <w:t>本研究の対象から除外いたします。</w:t>
      </w:r>
    </w:p>
    <w:p w14:paraId="00000021" w14:textId="77777777" w:rsidR="00827DF7" w:rsidRDefault="00000000">
      <w:r>
        <w:t>なお、同意撤回の申し出をいただいた時点で、すでに学会発表や論文化が完了している場合には、データの除外ができないことがありますので、あらかじめご了承ください。</w:t>
      </w:r>
    </w:p>
    <w:p w14:paraId="00000022" w14:textId="77777777" w:rsidR="00827DF7" w:rsidRDefault="00000000">
      <w:r>
        <w:t>＜問い合わせ先＞</w:t>
      </w:r>
    </w:p>
    <w:p w14:paraId="00000023" w14:textId="77777777" w:rsidR="00827DF7" w:rsidRDefault="00000000">
      <w:r>
        <w:t>以下のお問い合わせフォームよりご連絡ください。</w:t>
      </w:r>
    </w:p>
    <w:p w14:paraId="00000024" w14:textId="3B91FAFF" w:rsidR="00827DF7" w:rsidRDefault="00A63821">
      <w:r w:rsidRPr="00A63821">
        <w:t>https://form.run/@prevent-ckd2026-hyogotoyota-kenpo</w:t>
      </w:r>
    </w:p>
    <w:p w14:paraId="00000027" w14:textId="4D900F10" w:rsidR="00827DF7" w:rsidRDefault="00827DF7"/>
    <w:sectPr w:rsidR="00827DF7">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6402F" w14:textId="77777777" w:rsidR="00222852" w:rsidRDefault="00222852" w:rsidP="00616BE2">
      <w:r>
        <w:separator/>
      </w:r>
    </w:p>
  </w:endnote>
  <w:endnote w:type="continuationSeparator" w:id="0">
    <w:p w14:paraId="3B83EC39" w14:textId="77777777" w:rsidR="00222852" w:rsidRDefault="00222852" w:rsidP="0061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embedRegular r:id="rId1" w:subsetted="1" w:fontKey="{DF47BFB4-E7D4-466A-8070-57EA7A8FE3A6}"/>
    <w:embedBold r:id="rId2" w:subsetted="1" w:fontKey="{87758A7C-C140-446D-B2A6-B7441099983E}"/>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05E00" w14:textId="77777777" w:rsidR="00222852" w:rsidRDefault="00222852" w:rsidP="00616BE2">
      <w:r>
        <w:separator/>
      </w:r>
    </w:p>
  </w:footnote>
  <w:footnote w:type="continuationSeparator" w:id="0">
    <w:p w14:paraId="11D875B8" w14:textId="77777777" w:rsidR="00222852" w:rsidRDefault="00222852" w:rsidP="00616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F7"/>
    <w:rsid w:val="00033D4A"/>
    <w:rsid w:val="00072B6D"/>
    <w:rsid w:val="000836E9"/>
    <w:rsid w:val="00162B9D"/>
    <w:rsid w:val="00222852"/>
    <w:rsid w:val="002613D8"/>
    <w:rsid w:val="002621D6"/>
    <w:rsid w:val="00272243"/>
    <w:rsid w:val="002C38DC"/>
    <w:rsid w:val="00326EC4"/>
    <w:rsid w:val="00391C5F"/>
    <w:rsid w:val="003B2A37"/>
    <w:rsid w:val="004C11F9"/>
    <w:rsid w:val="00566D4B"/>
    <w:rsid w:val="005E5F50"/>
    <w:rsid w:val="00616BE2"/>
    <w:rsid w:val="00647F15"/>
    <w:rsid w:val="00683197"/>
    <w:rsid w:val="006A22F4"/>
    <w:rsid w:val="0070276F"/>
    <w:rsid w:val="00760DDE"/>
    <w:rsid w:val="007A0DC6"/>
    <w:rsid w:val="007A3C68"/>
    <w:rsid w:val="00802800"/>
    <w:rsid w:val="008116FE"/>
    <w:rsid w:val="00827DF7"/>
    <w:rsid w:val="00827F9D"/>
    <w:rsid w:val="008C726E"/>
    <w:rsid w:val="0097507C"/>
    <w:rsid w:val="0099755F"/>
    <w:rsid w:val="009D4429"/>
    <w:rsid w:val="00A07DA9"/>
    <w:rsid w:val="00A63821"/>
    <w:rsid w:val="00AD507D"/>
    <w:rsid w:val="00BA5779"/>
    <w:rsid w:val="00BF5B52"/>
    <w:rsid w:val="00C62920"/>
    <w:rsid w:val="00D27F54"/>
    <w:rsid w:val="00D50479"/>
    <w:rsid w:val="00E232B3"/>
    <w:rsid w:val="00EA0AEB"/>
    <w:rsid w:val="00ED4CF7"/>
    <w:rsid w:val="00F55232"/>
    <w:rsid w:val="00F95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46B23"/>
  <w15:docId w15:val="{2D3205F7-9856-401A-825B-6A32FFE4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076A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076A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076A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jc w:val="center"/>
    </w:pPr>
    <w:rPr>
      <w:rFonts w:ascii="游ゴシック Light" w:eastAsia="游ゴシック Light" w:hAnsi="游ゴシック Light" w:cs="游ゴシック Light"/>
      <w:sz w:val="56"/>
      <w:szCs w:val="56"/>
    </w:rPr>
  </w:style>
  <w:style w:type="character" w:customStyle="1" w:styleId="10">
    <w:name w:val="見出し 1 (文字)"/>
    <w:basedOn w:val="a0"/>
    <w:uiPriority w:val="9"/>
    <w:rsid w:val="00076A69"/>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076A69"/>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076A69"/>
    <w:rPr>
      <w:rFonts w:asciiTheme="majorHAnsi" w:eastAsiaTheme="majorEastAsia" w:hAnsiTheme="majorHAnsi" w:cstheme="majorBidi"/>
      <w:color w:val="000000" w:themeColor="text1"/>
      <w:sz w:val="24"/>
    </w:rPr>
  </w:style>
  <w:style w:type="character" w:customStyle="1" w:styleId="40">
    <w:name w:val="見出し 4 (文字)"/>
    <w:basedOn w:val="a0"/>
    <w:uiPriority w:val="9"/>
    <w:semiHidden/>
    <w:rsid w:val="00076A69"/>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076A69"/>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076A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6A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6A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6A69"/>
    <w:rPr>
      <w:rFonts w:asciiTheme="majorHAnsi" w:eastAsiaTheme="majorEastAsia" w:hAnsiTheme="majorHAnsi" w:cstheme="majorBidi"/>
      <w:color w:val="000000" w:themeColor="text1"/>
    </w:rPr>
  </w:style>
  <w:style w:type="character" w:customStyle="1" w:styleId="a4">
    <w:name w:val="表題 (文字)"/>
    <w:basedOn w:val="a0"/>
    <w:uiPriority w:val="10"/>
    <w:rsid w:val="00076A69"/>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076A69"/>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076A69"/>
    <w:pPr>
      <w:spacing w:before="160" w:after="160"/>
      <w:jc w:val="center"/>
    </w:pPr>
    <w:rPr>
      <w:i/>
      <w:iCs/>
      <w:color w:val="404040" w:themeColor="text1" w:themeTint="BF"/>
    </w:rPr>
  </w:style>
  <w:style w:type="character" w:customStyle="1" w:styleId="a7">
    <w:name w:val="引用文 (文字)"/>
    <w:basedOn w:val="a0"/>
    <w:link w:val="a6"/>
    <w:uiPriority w:val="29"/>
    <w:rsid w:val="00076A69"/>
    <w:rPr>
      <w:i/>
      <w:iCs/>
      <w:color w:val="404040" w:themeColor="text1" w:themeTint="BF"/>
    </w:rPr>
  </w:style>
  <w:style w:type="paragraph" w:styleId="a8">
    <w:name w:val="List Paragraph"/>
    <w:uiPriority w:val="34"/>
    <w:qFormat/>
    <w:rsid w:val="00076A69"/>
    <w:pPr>
      <w:ind w:left="720"/>
      <w:contextualSpacing/>
    </w:pPr>
  </w:style>
  <w:style w:type="character" w:styleId="21">
    <w:name w:val="Intense Emphasis"/>
    <w:basedOn w:val="a0"/>
    <w:uiPriority w:val="21"/>
    <w:qFormat/>
    <w:rsid w:val="00076A69"/>
    <w:rPr>
      <w:i/>
      <w:iCs/>
      <w:color w:val="0F4761" w:themeColor="accent1" w:themeShade="BF"/>
    </w:rPr>
  </w:style>
  <w:style w:type="paragraph" w:styleId="22">
    <w:name w:val="Intense Quote"/>
    <w:link w:val="23"/>
    <w:uiPriority w:val="30"/>
    <w:qFormat/>
    <w:rsid w:val="00076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6A69"/>
    <w:rPr>
      <w:i/>
      <w:iCs/>
      <w:color w:val="0F4761" w:themeColor="accent1" w:themeShade="BF"/>
    </w:rPr>
  </w:style>
  <w:style w:type="character" w:styleId="24">
    <w:name w:val="Intense Reference"/>
    <w:basedOn w:val="a0"/>
    <w:uiPriority w:val="32"/>
    <w:qFormat/>
    <w:rsid w:val="00076A69"/>
    <w:rPr>
      <w:b/>
      <w:bCs/>
      <w:smallCaps/>
      <w:color w:val="0F4761" w:themeColor="accent1" w:themeShade="BF"/>
      <w:spacing w:val="5"/>
    </w:rPr>
  </w:style>
  <w:style w:type="character" w:styleId="a9">
    <w:name w:val="annotation reference"/>
    <w:basedOn w:val="a0"/>
    <w:uiPriority w:val="99"/>
    <w:semiHidden/>
    <w:unhideWhenUsed/>
    <w:rsid w:val="003C00E1"/>
    <w:rPr>
      <w:sz w:val="18"/>
      <w:szCs w:val="18"/>
    </w:rPr>
  </w:style>
  <w:style w:type="paragraph" w:styleId="aa">
    <w:name w:val="annotation text"/>
    <w:link w:val="ab"/>
    <w:uiPriority w:val="99"/>
    <w:unhideWhenUsed/>
    <w:rsid w:val="003C00E1"/>
    <w:pPr>
      <w:jc w:val="left"/>
    </w:pPr>
  </w:style>
  <w:style w:type="character" w:customStyle="1" w:styleId="ab">
    <w:name w:val="コメント文字列 (文字)"/>
    <w:basedOn w:val="a0"/>
    <w:link w:val="aa"/>
    <w:uiPriority w:val="99"/>
    <w:rsid w:val="003C00E1"/>
  </w:style>
  <w:style w:type="paragraph" w:styleId="ac">
    <w:name w:val="annotation subject"/>
    <w:basedOn w:val="aa"/>
    <w:next w:val="aa"/>
    <w:link w:val="ad"/>
    <w:uiPriority w:val="99"/>
    <w:semiHidden/>
    <w:unhideWhenUsed/>
    <w:rsid w:val="003C00E1"/>
    <w:rPr>
      <w:b/>
      <w:bCs/>
    </w:rPr>
  </w:style>
  <w:style w:type="character" w:customStyle="1" w:styleId="ad">
    <w:name w:val="コメント内容 (文字)"/>
    <w:basedOn w:val="ab"/>
    <w:link w:val="ac"/>
    <w:uiPriority w:val="99"/>
    <w:semiHidden/>
    <w:rsid w:val="003C00E1"/>
    <w:rPr>
      <w:b/>
      <w:bCs/>
    </w:rPr>
  </w:style>
  <w:style w:type="paragraph" w:styleId="ae">
    <w:name w:val="Subtitle"/>
    <w:basedOn w:val="a"/>
    <w:next w:val="a"/>
    <w:uiPriority w:val="11"/>
    <w:qFormat/>
    <w:pPr>
      <w:spacing w:after="160"/>
      <w:jc w:val="center"/>
    </w:pPr>
    <w:rPr>
      <w:rFonts w:ascii="游ゴシック Light" w:eastAsia="游ゴシック Light" w:hAnsi="游ゴシック Light" w:cs="游ゴシック Light"/>
      <w:color w:val="595959"/>
      <w:sz w:val="28"/>
      <w:szCs w:val="28"/>
    </w:rPr>
  </w:style>
  <w:style w:type="paragraph" w:styleId="af">
    <w:name w:val="Revision"/>
    <w:hidden/>
    <w:uiPriority w:val="99"/>
    <w:semiHidden/>
    <w:rsid w:val="007A0DC6"/>
    <w:pPr>
      <w:jc w:val="left"/>
    </w:pPr>
  </w:style>
  <w:style w:type="paragraph" w:styleId="af0">
    <w:name w:val="header"/>
    <w:basedOn w:val="a"/>
    <w:link w:val="af1"/>
    <w:uiPriority w:val="99"/>
    <w:unhideWhenUsed/>
    <w:rsid w:val="00616BE2"/>
    <w:pPr>
      <w:tabs>
        <w:tab w:val="center" w:pos="4252"/>
        <w:tab w:val="right" w:pos="8504"/>
      </w:tabs>
      <w:snapToGrid w:val="0"/>
    </w:pPr>
  </w:style>
  <w:style w:type="character" w:customStyle="1" w:styleId="af1">
    <w:name w:val="ヘッダー (文字)"/>
    <w:basedOn w:val="a0"/>
    <w:link w:val="af0"/>
    <w:uiPriority w:val="99"/>
    <w:rsid w:val="00616BE2"/>
  </w:style>
  <w:style w:type="paragraph" w:styleId="af2">
    <w:name w:val="footer"/>
    <w:basedOn w:val="a"/>
    <w:link w:val="af3"/>
    <w:uiPriority w:val="99"/>
    <w:unhideWhenUsed/>
    <w:rsid w:val="00616BE2"/>
    <w:pPr>
      <w:tabs>
        <w:tab w:val="center" w:pos="4252"/>
        <w:tab w:val="right" w:pos="8504"/>
      </w:tabs>
      <w:snapToGrid w:val="0"/>
    </w:pPr>
  </w:style>
  <w:style w:type="character" w:customStyle="1" w:styleId="af3">
    <w:name w:val="フッター (文字)"/>
    <w:basedOn w:val="a0"/>
    <w:link w:val="af2"/>
    <w:uiPriority w:val="99"/>
    <w:rsid w:val="00616BE2"/>
  </w:style>
  <w:style w:type="character" w:styleId="af4">
    <w:name w:val="Hyperlink"/>
    <w:basedOn w:val="a0"/>
    <w:uiPriority w:val="99"/>
    <w:unhideWhenUsed/>
    <w:rsid w:val="00A63821"/>
    <w:rPr>
      <w:color w:val="467886" w:themeColor="hyperlink"/>
      <w:u w:val="single"/>
    </w:rPr>
  </w:style>
  <w:style w:type="character" w:styleId="af5">
    <w:name w:val="Unresolved Mention"/>
    <w:basedOn w:val="a0"/>
    <w:uiPriority w:val="99"/>
    <w:semiHidden/>
    <w:unhideWhenUsed/>
    <w:rsid w:val="00A63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SiNkyj/JQ6bZzgAMMWPSuDNXaA==">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</go:docsCustomData>
</go:gDocsCustomXmlDataStorage>
</file>

<file path=customXml/itemProps1.xml><?xml version="1.0" encoding="utf-8"?>
<ds:datastoreItem xmlns:ds="http://schemas.openxmlformats.org/officeDocument/2006/customXml" ds:itemID="{C80FB865-2182-415C-A229-0D54CC04CC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PREVENT 山口 僚康</dc:creator>
  <cp:lastModifiedBy>PREVENT 山口 僚康</cp:lastModifiedBy>
  <cp:revision>10</cp:revision>
  <dcterms:created xsi:type="dcterms:W3CDTF">2026-02-04T08:33:00Z</dcterms:created>
  <dcterms:modified xsi:type="dcterms:W3CDTF">2026-03-18T00:25:00Z</dcterms:modified>
</cp:coreProperties>
</file>